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67" w:rsidRPr="008E6733" w:rsidRDefault="00896B67" w:rsidP="00896B67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942C666" wp14:editId="61C1ECC7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57132" wp14:editId="50F48260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67" w:rsidRPr="00551A6C" w:rsidRDefault="00896B67" w:rsidP="00896B67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96B67" w:rsidRPr="00551A6C" w:rsidRDefault="00896B67" w:rsidP="00896B67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96B67" w:rsidRPr="00551A6C" w:rsidRDefault="00896B67" w:rsidP="00896B67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96B67" w:rsidRPr="00551A6C" w:rsidRDefault="00896B67" w:rsidP="00896B67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96B67" w:rsidRPr="00551A6C" w:rsidRDefault="00896B67" w:rsidP="00896B67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6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96B67" w:rsidRDefault="00896B67" w:rsidP="00896B6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7132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jv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CYIojv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96B67" w:rsidRPr="00551A6C" w:rsidRDefault="00896B67" w:rsidP="00896B67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96B67" w:rsidRPr="00551A6C" w:rsidRDefault="00896B67" w:rsidP="00896B67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96B67" w:rsidRPr="00551A6C" w:rsidRDefault="00896B67" w:rsidP="00896B67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96B67" w:rsidRPr="00551A6C" w:rsidRDefault="00896B67" w:rsidP="00896B67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96B67" w:rsidRPr="00551A6C" w:rsidRDefault="00896B67" w:rsidP="00896B67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96B67" w:rsidRDefault="00896B67" w:rsidP="00896B67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B67" w:rsidRPr="008E6733" w:rsidRDefault="00896B67" w:rsidP="00896B67">
      <w:pPr>
        <w:pStyle w:val="pnormal"/>
        <w:rPr>
          <w:rFonts w:asciiTheme="minorHAnsi" w:hAnsiTheme="minorHAnsi" w:cstheme="minorHAnsi"/>
        </w:rPr>
      </w:pPr>
    </w:p>
    <w:p w:rsidR="00896B67" w:rsidRPr="008E6733" w:rsidRDefault="00896B67" w:rsidP="00896B67">
      <w:pPr>
        <w:pStyle w:val="pnormal"/>
        <w:rPr>
          <w:rFonts w:asciiTheme="minorHAnsi" w:hAnsiTheme="minorHAnsi" w:cstheme="minorHAnsi"/>
        </w:rPr>
      </w:pPr>
    </w:p>
    <w:p w:rsidR="00896B67" w:rsidRPr="008E6733" w:rsidRDefault="00896B67" w:rsidP="00896B67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3A7657" wp14:editId="10DABCCD">
                <wp:simplePos x="0" y="0"/>
                <wp:positionH relativeFrom="margin">
                  <wp:posOffset>755650</wp:posOffset>
                </wp:positionH>
                <wp:positionV relativeFrom="paragraph">
                  <wp:posOffset>12700</wp:posOffset>
                </wp:positionV>
                <wp:extent cx="5558155" cy="0"/>
                <wp:effectExtent l="0" t="0" r="23495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EC3C" id="Raven povezovalnik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5pt,1pt" to="49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+r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" strokecolor="#4579b8">
                <w10:wrap anchorx="margin"/>
              </v:line>
            </w:pict>
          </mc:Fallback>
        </mc:AlternateContent>
      </w:r>
    </w:p>
    <w:p w:rsidR="00896B67" w:rsidRDefault="00896B67" w:rsidP="00896B67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896B67" w:rsidRDefault="00896B67" w:rsidP="00896B67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>Seznam potrebščin za 7. razred OŠ Trebnje v šol. letu 2018/19</w:t>
      </w:r>
    </w:p>
    <w:p w:rsidR="00896B67" w:rsidRPr="00660077" w:rsidRDefault="00896B67" w:rsidP="00896B67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896B67" w:rsidRPr="00660077" w:rsidRDefault="00896B67" w:rsidP="00896B67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227"/>
      </w:tblGrid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NOVI SVET IZ BESED 7, berilo,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9789612710156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M. Strnad: STIČIŠČE 7, učbenik, založba JUTRO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9789616746731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J. Razpotnik, D. Snoj: RAZISKUJEM PRETEKLOST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9789612712297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M. Čepič, J. Justin,  V. Potočnik, M. Zupančič: DRŽAVLJANSKA IN DOMOVINSKA KULTURA TER ETIKA 7, učbenik, založba I2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9789616348836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Šorgo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B. Čeh, M. Slavinec: AKTIVNO V NARAVOSLOVJE 2, učbenik za naravoslovje v 7. razredu, založba DZS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9789610202523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: TEHNIKA IN TEHNOLOGIJA 7, učbenik, POSODOBLJEN, založba IZOTECH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9789616740272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Č. Frelih, J. Muhovič: LIKOVNO IZRAŽANJE 7, učbenik, PRENOVLJEN, založba KARANTANIJA DEBORA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9789616525794</w:t>
            </w:r>
          </w:p>
        </w:tc>
      </w:tr>
      <w:tr w:rsidR="00896B67" w:rsidRPr="008E6733" w:rsidTr="00C60EE8">
        <w:tc>
          <w:tcPr>
            <w:tcW w:w="7893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A. Pesek: GLASBA DANES IN NEKOČ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9783061206321</w:t>
            </w:r>
          </w:p>
        </w:tc>
      </w:tr>
    </w:tbl>
    <w:p w:rsidR="00896B67" w:rsidRDefault="00896B67" w:rsidP="00896B6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u w:val="single"/>
        </w:rPr>
      </w:pPr>
    </w:p>
    <w:p w:rsidR="00896B67" w:rsidRPr="00660077" w:rsidRDefault="00896B67" w:rsidP="00896B67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227"/>
      </w:tblGrid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SLOVENŠČINA ZA VSAK DAN 7 - IZDAJA S PLUSOM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2 delih, založba ROKUS-KLETT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3831075925656, 9789612716608</w:t>
            </w:r>
          </w:p>
        </w:tc>
      </w:tr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SKRIVNOSTI ŠTEVIL IN OBLIK 7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3831075927483, 9789612716707</w:t>
            </w:r>
          </w:p>
        </w:tc>
      </w:tr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8E6733">
              <w:rPr>
                <w:rFonts w:asciiTheme="minorHAnsi" w:hAnsiTheme="minorHAnsi" w:cstheme="minorHAnsi"/>
                <w:sz w:val="22"/>
              </w:rPr>
              <w:t>, učbenik za angleščino z e-dodatkom, založba TANGRAM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9789616239479</w:t>
            </w:r>
          </w:p>
        </w:tc>
      </w:tr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za angleščino, založba TANGRAM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9789616239776</w:t>
            </w:r>
          </w:p>
        </w:tc>
      </w:tr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RAZISKUJEM STARI SVET 7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3831075925755, 9789612716578</w:t>
            </w:r>
          </w:p>
        </w:tc>
      </w:tr>
      <w:tr w:rsidR="00896B67" w:rsidRPr="008E6733" w:rsidTr="00C60EE8">
        <w:tc>
          <w:tcPr>
            <w:tcW w:w="7893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TEHNIKA IN TEHNOLOGIJA 7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227" w:type="dxa"/>
          </w:tcPr>
          <w:p w:rsidR="00896B67" w:rsidRPr="008E6733" w:rsidRDefault="00896B67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9789619104835</w:t>
            </w:r>
          </w:p>
        </w:tc>
      </w:tr>
    </w:tbl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Pr="008E6733" w:rsidRDefault="00896B67" w:rsidP="00896B67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896B67" w:rsidRPr="00660077" w:rsidRDefault="00896B67" w:rsidP="00896B67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166" w:type="dxa"/>
        <w:tblInd w:w="40" w:type="dxa"/>
        <w:tblLook w:val="04A0" w:firstRow="1" w:lastRow="0" w:firstColumn="1" w:lastColumn="0" w:noHBand="0" w:noVBand="1"/>
      </w:tblPr>
      <w:tblGrid>
        <w:gridCol w:w="810"/>
        <w:gridCol w:w="143"/>
        <w:gridCol w:w="4677"/>
        <w:gridCol w:w="3544"/>
        <w:gridCol w:w="992"/>
      </w:tblGrid>
      <w:tr w:rsidR="00896B67" w:rsidRPr="00C62C6B" w:rsidTr="00C60EE8">
        <w:tc>
          <w:tcPr>
            <w:tcW w:w="810" w:type="dxa"/>
            <w:shd w:val="clear" w:color="auto" w:fill="F2F2F2" w:themeFill="background1" w:themeFillShade="F2"/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6B67" w:rsidRPr="00C62C6B" w:rsidRDefault="00896B67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debelejši, črtasti 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Zgodovina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Domovinska in državljanska kultura in etika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Naravoslovje</w:t>
            </w:r>
          </w:p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C62C6B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Tehnika in tehnologija, 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544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B67" w:rsidRPr="00C62C6B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96B67" w:rsidRPr="00C62C6B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6B67" w:rsidRDefault="00896B67" w:rsidP="00896B67">
      <w:pPr>
        <w:pStyle w:val="pnormal"/>
        <w:rPr>
          <w:rFonts w:asciiTheme="minorHAnsi" w:hAnsiTheme="minorHAnsi" w:cstheme="minorHAnsi"/>
          <w:i/>
          <w:sz w:val="24"/>
        </w:rPr>
      </w:pPr>
      <w:r w:rsidRPr="001F5A7C">
        <w:rPr>
          <w:rFonts w:asciiTheme="minorHAnsi" w:hAnsiTheme="minorHAnsi" w:cstheme="minorHAnsi"/>
          <w:i/>
          <w:sz w:val="24"/>
        </w:rPr>
        <w:t>*Potrebščine za pouk likovne umetnosti nabavi šola! Učenec prinese 10€ za likovni material.</w:t>
      </w:r>
    </w:p>
    <w:p w:rsidR="00896B67" w:rsidRPr="001F5A7C" w:rsidRDefault="00896B67" w:rsidP="00896B67">
      <w:pPr>
        <w:pStyle w:val="pnormal"/>
        <w:rPr>
          <w:rFonts w:asciiTheme="minorHAnsi" w:hAnsiTheme="minorHAnsi" w:cstheme="minorHAnsi"/>
          <w:i/>
          <w:sz w:val="24"/>
        </w:rPr>
      </w:pPr>
    </w:p>
    <w:p w:rsidR="00896B67" w:rsidRPr="008E6733" w:rsidRDefault="00896B67" w:rsidP="00896B67">
      <w:pPr>
        <w:pStyle w:val="pnormal"/>
        <w:rPr>
          <w:rFonts w:asciiTheme="minorHAnsi" w:hAnsiTheme="minorHAnsi" w:cstheme="minorHAnsi"/>
          <w:i/>
          <w:sz w:val="22"/>
        </w:rPr>
      </w:pPr>
    </w:p>
    <w:p w:rsidR="00896B67" w:rsidRPr="008E6733" w:rsidRDefault="00896B67" w:rsidP="00896B67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896B67" w:rsidRPr="008E6733" w:rsidTr="00C60EE8">
        <w:tc>
          <w:tcPr>
            <w:tcW w:w="8035" w:type="dxa"/>
          </w:tcPr>
          <w:p w:rsidR="00896B67" w:rsidRPr="008E6733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</w:tcPr>
          <w:p w:rsidR="00896B67" w:rsidRPr="008E6733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896B67" w:rsidRPr="009E50FF" w:rsidTr="00C60EE8">
        <w:tc>
          <w:tcPr>
            <w:tcW w:w="803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F. Jin, l.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Rohrmann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M.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Zbranková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PRIMA PLUS A1.1</w:t>
            </w: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Deutsch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für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jugendliche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za nemščino, založba DZS-EPC,</w:t>
            </w:r>
          </w:p>
        </w:tc>
        <w:tc>
          <w:tcPr>
            <w:tcW w:w="208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9783061206338</w:t>
            </w:r>
          </w:p>
        </w:tc>
      </w:tr>
      <w:tr w:rsidR="00896B67" w:rsidRPr="009E50FF" w:rsidTr="00C60EE8">
        <w:tc>
          <w:tcPr>
            <w:tcW w:w="803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C. Samson: </w:t>
            </w:r>
            <w:r w:rsidRPr="00CE0C8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AMIS ET COMPAGNIE 1</w:t>
            </w: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učbenik za francoščino v 7. in 8. razredu, založba DZS-EPC, </w:t>
            </w:r>
          </w:p>
        </w:tc>
        <w:tc>
          <w:tcPr>
            <w:tcW w:w="208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EAN: 9782090354904 </w:t>
            </w:r>
          </w:p>
        </w:tc>
      </w:tr>
      <w:tr w:rsidR="00896B67" w:rsidRPr="009E50FF" w:rsidTr="00C60EE8">
        <w:tc>
          <w:tcPr>
            <w:tcW w:w="803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CE0C8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KOVINE</w:t>
            </w: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9789619158944</w:t>
            </w:r>
          </w:p>
        </w:tc>
      </w:tr>
      <w:tr w:rsidR="00896B67" w:rsidRPr="009E50FF" w:rsidTr="00C60EE8">
        <w:tc>
          <w:tcPr>
            <w:tcW w:w="803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Z. Puncer: </w:t>
            </w:r>
            <w:r w:rsidRPr="00CE0C8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LES</w:t>
            </w: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9789619104897</w:t>
            </w:r>
          </w:p>
        </w:tc>
      </w:tr>
      <w:tr w:rsidR="00896B67" w:rsidRPr="009E50FF" w:rsidTr="00C60EE8">
        <w:tc>
          <w:tcPr>
            <w:tcW w:w="803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CE0C8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UMETNE SNOVI</w:t>
            </w: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896B67" w:rsidRPr="009E50FF" w:rsidRDefault="00896B67" w:rsidP="00C60EE8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9E50FF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9789619158913</w:t>
            </w:r>
          </w:p>
        </w:tc>
      </w:tr>
    </w:tbl>
    <w:p w:rsidR="00896B67" w:rsidRPr="00FD2DEA" w:rsidRDefault="00896B67" w:rsidP="00896B67">
      <w:pPr>
        <w:pStyle w:val="ppodnaslov"/>
        <w:rPr>
          <w:rStyle w:val="fpodnaslov"/>
          <w:rFonts w:asciiTheme="minorHAnsi" w:hAnsiTheme="minorHAnsi" w:cstheme="minorHAnsi"/>
          <w:color w:val="808080" w:themeColor="background1" w:themeShade="80"/>
          <w:sz w:val="2"/>
        </w:rPr>
      </w:pP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  <w:gridCol w:w="255"/>
      </w:tblGrid>
      <w:tr w:rsidR="00896B67" w:rsidRPr="008E6733" w:rsidTr="00C60EE8"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B67" w:rsidRPr="008E6733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896B67" w:rsidRPr="001F5A7C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6B67" w:rsidRPr="001F5A7C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96B67" w:rsidRPr="001F5A7C" w:rsidRDefault="00896B67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96B67" w:rsidRDefault="00896B67" w:rsidP="00896B67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896B67" w:rsidRDefault="00896B67" w:rsidP="00896B67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896B67" w:rsidRDefault="00896B67" w:rsidP="00896B67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896B67" w:rsidRDefault="00896B67" w:rsidP="00896B67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640EAA" w:rsidRDefault="00640EAA">
      <w:bookmarkStart w:id="0" w:name="_GoBack"/>
      <w:bookmarkEnd w:id="0"/>
    </w:p>
    <w:sectPr w:rsidR="00640EAA" w:rsidSect="0089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67"/>
    <w:rsid w:val="00640EAA"/>
    <w:rsid w:val="008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C384-4909-4346-BB74-B562D5A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96B67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96B67"/>
    <w:rPr>
      <w:b/>
      <w:sz w:val="24"/>
      <w:szCs w:val="24"/>
    </w:rPr>
  </w:style>
  <w:style w:type="paragraph" w:customStyle="1" w:styleId="ppodnaslov">
    <w:name w:val="p_podnaslov"/>
    <w:basedOn w:val="Navaden"/>
    <w:rsid w:val="00896B67"/>
    <w:pPr>
      <w:spacing w:after="60" w:line="240" w:lineRule="auto"/>
    </w:pPr>
  </w:style>
  <w:style w:type="paragraph" w:customStyle="1" w:styleId="pnormal">
    <w:name w:val="p_normal"/>
    <w:basedOn w:val="Navaden"/>
    <w:rsid w:val="00896B67"/>
    <w:pPr>
      <w:spacing w:after="0" w:line="240" w:lineRule="auto"/>
    </w:pPr>
  </w:style>
  <w:style w:type="paragraph" w:customStyle="1" w:styleId="pnormalright">
    <w:name w:val="p_normal_right"/>
    <w:basedOn w:val="Navaden"/>
    <w:rsid w:val="00896B67"/>
    <w:pPr>
      <w:spacing w:after="0" w:line="240" w:lineRule="auto"/>
      <w:jc w:val="right"/>
    </w:pPr>
  </w:style>
  <w:style w:type="table" w:customStyle="1" w:styleId="tabela">
    <w:name w:val="tabela"/>
    <w:uiPriority w:val="99"/>
    <w:rsid w:val="00896B6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96B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96B6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2018-06-11T07:11:00Z</dcterms:created>
  <dcterms:modified xsi:type="dcterms:W3CDTF">2018-06-11T07:11:00Z</dcterms:modified>
</cp:coreProperties>
</file>