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79" w:rsidRPr="008E6733" w:rsidRDefault="000F4C79" w:rsidP="000F4C79">
      <w:pPr>
        <w:rPr>
          <w:rFonts w:asciiTheme="minorHAnsi" w:hAnsiTheme="minorHAnsi" w:cstheme="minorHAnsi"/>
        </w:rPr>
      </w:pPr>
      <w:r w:rsidRPr="008E67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3C57" wp14:editId="00DBD25E">
                <wp:simplePos x="0" y="0"/>
                <wp:positionH relativeFrom="margin">
                  <wp:posOffset>4352386</wp:posOffset>
                </wp:positionH>
                <wp:positionV relativeFrom="paragraph">
                  <wp:posOffset>-150830</wp:posOffset>
                </wp:positionV>
                <wp:extent cx="2207260" cy="708660"/>
                <wp:effectExtent l="0" t="0" r="0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2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C79" w:rsidRPr="00551A6C" w:rsidRDefault="000F4C79" w:rsidP="000F4C79">
                            <w:pPr>
                              <w:spacing w:after="120" w:line="240" w:lineRule="auto"/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pacing w:val="24"/>
                                <w:lang w:eastAsia="en-US"/>
                              </w:rPr>
                              <w:t>OSNOVNA ŠOLA TREBNJE</w:t>
                            </w:r>
                          </w:p>
                          <w:p w:rsidR="000F4C79" w:rsidRPr="00551A6C" w:rsidRDefault="000F4C79" w:rsidP="000F4C79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Kidričeva ulica 11, 8210 Trebnje</w:t>
                            </w:r>
                          </w:p>
                          <w:p w:rsidR="000F4C79" w:rsidRPr="00551A6C" w:rsidRDefault="000F4C79" w:rsidP="000F4C79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Telefon: +3867 3481 870</w:t>
                            </w:r>
                          </w:p>
                          <w:p w:rsidR="000F4C79" w:rsidRPr="00551A6C" w:rsidRDefault="000F4C79" w:rsidP="000F4C79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>Faks: +3867 3481 890</w:t>
                            </w:r>
                          </w:p>
                          <w:p w:rsidR="000F4C79" w:rsidRPr="00551A6C" w:rsidRDefault="000F4C79" w:rsidP="000F4C79">
                            <w:pPr>
                              <w:spacing w:line="240" w:lineRule="auto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51A6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US"/>
                              </w:rPr>
                              <w:t xml:space="preserve">E-naslov: </w:t>
                            </w:r>
                            <w:hyperlink r:id="rId5" w:history="1">
                              <w:r w:rsidRPr="00551A6C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en-US"/>
                                </w:rPr>
                                <w:t>sola@os-trebnje.si</w:t>
                              </w:r>
                            </w:hyperlink>
                          </w:p>
                          <w:p w:rsidR="000F4C79" w:rsidRDefault="000F4C79" w:rsidP="000F4C7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3C5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42.7pt;margin-top:-11.9pt;width:173.8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DDugIAAMI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" filled="f" stroked="f">
                <v:textbox>
                  <w:txbxContent>
                    <w:p w:rsidR="000F4C79" w:rsidRPr="00551A6C" w:rsidRDefault="000F4C79" w:rsidP="000F4C79">
                      <w:pPr>
                        <w:spacing w:after="120" w:line="240" w:lineRule="auto"/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pacing w:val="24"/>
                          <w:lang w:eastAsia="en-US"/>
                        </w:rPr>
                        <w:t>OSNOVNA ŠOLA TREBNJE</w:t>
                      </w:r>
                    </w:p>
                    <w:p w:rsidR="000F4C79" w:rsidRPr="00551A6C" w:rsidRDefault="000F4C79" w:rsidP="000F4C79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Kidričeva ulica 11, 8210 Trebnje</w:t>
                      </w:r>
                    </w:p>
                    <w:p w:rsidR="000F4C79" w:rsidRPr="00551A6C" w:rsidRDefault="000F4C79" w:rsidP="000F4C79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Telefon: +3867 3481 870</w:t>
                      </w:r>
                    </w:p>
                    <w:p w:rsidR="000F4C79" w:rsidRPr="00551A6C" w:rsidRDefault="000F4C79" w:rsidP="000F4C79">
                      <w:pPr>
                        <w:tabs>
                          <w:tab w:val="left" w:pos="5954"/>
                        </w:tabs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>Faks: +3867 3481 890</w:t>
                      </w:r>
                    </w:p>
                    <w:p w:rsidR="000F4C79" w:rsidRPr="00551A6C" w:rsidRDefault="000F4C79" w:rsidP="000F4C79">
                      <w:pPr>
                        <w:spacing w:line="240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</w:pPr>
                      <w:r w:rsidRPr="00551A6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US"/>
                        </w:rPr>
                        <w:t xml:space="preserve">E-naslov: </w:t>
                      </w:r>
                      <w:hyperlink r:id="rId6" w:history="1">
                        <w:r w:rsidRPr="00551A6C">
                          <w:rPr>
                            <w:rFonts w:ascii="Calibri" w:eastAsia="Calibri" w:hAnsi="Calibri" w:cs="Calibri"/>
                            <w:color w:val="0000FF"/>
                            <w:sz w:val="16"/>
                            <w:szCs w:val="16"/>
                            <w:u w:val="single"/>
                            <w:lang w:eastAsia="en-US"/>
                          </w:rPr>
                          <w:t>sola@os-trebnje.si</w:t>
                        </w:r>
                      </w:hyperlink>
                    </w:p>
                    <w:p w:rsidR="000F4C79" w:rsidRDefault="000F4C79" w:rsidP="000F4C79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73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C21FDE6" wp14:editId="0F16184E">
            <wp:simplePos x="0" y="0"/>
            <wp:positionH relativeFrom="margin">
              <wp:posOffset>142875</wp:posOffset>
            </wp:positionH>
            <wp:positionV relativeFrom="paragraph">
              <wp:posOffset>-119380</wp:posOffset>
            </wp:positionV>
            <wp:extent cx="752475" cy="752475"/>
            <wp:effectExtent l="0" t="0" r="9525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C79" w:rsidRPr="008E6733" w:rsidRDefault="000F4C79" w:rsidP="000F4C79">
      <w:pPr>
        <w:pStyle w:val="pnormal"/>
        <w:rPr>
          <w:rFonts w:asciiTheme="minorHAnsi" w:hAnsiTheme="minorHAnsi" w:cstheme="minorHAnsi"/>
        </w:rPr>
      </w:pPr>
    </w:p>
    <w:p w:rsidR="000F4C79" w:rsidRPr="008E6733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  <w:spacing w:val="24"/>
        </w:rPr>
      </w:pPr>
      <w:r w:rsidRPr="008E6733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DAF2CB5" wp14:editId="2452FF13">
                <wp:simplePos x="0" y="0"/>
                <wp:positionH relativeFrom="margin">
                  <wp:posOffset>873125</wp:posOffset>
                </wp:positionH>
                <wp:positionV relativeFrom="paragraph">
                  <wp:posOffset>115570</wp:posOffset>
                </wp:positionV>
                <wp:extent cx="5558155" cy="0"/>
                <wp:effectExtent l="0" t="0" r="23495" b="19050"/>
                <wp:wrapNone/>
                <wp:docPr id="5" name="Raven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2EA3D" id="Raven povezovalnik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68.75pt,9.1pt" to="506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" strokecolor="#4579b8">
                <w10:wrap anchorx="margin"/>
              </v:line>
            </w:pict>
          </mc:Fallback>
        </mc:AlternateContent>
      </w:r>
    </w:p>
    <w:p w:rsidR="000F4C79" w:rsidRPr="00B16EF0" w:rsidRDefault="000F4C79" w:rsidP="000F4C79">
      <w:pPr>
        <w:pStyle w:val="pnormal"/>
        <w:rPr>
          <w:rFonts w:asciiTheme="minorHAnsi" w:hAnsiTheme="minorHAnsi" w:cstheme="minorHAnsi"/>
          <w:sz w:val="12"/>
        </w:rPr>
      </w:pPr>
    </w:p>
    <w:p w:rsidR="000F4C79" w:rsidRDefault="000F4C79" w:rsidP="000F4C79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>Seznam potrebščin za 2. razred OŠ Trebnje v šol. letu 2018/19</w:t>
      </w:r>
    </w:p>
    <w:p w:rsidR="000F4C79" w:rsidRPr="000D249F" w:rsidRDefault="000F4C79" w:rsidP="000F4C79">
      <w:pPr>
        <w:pStyle w:val="ppodnaslov"/>
        <w:rPr>
          <w:rStyle w:val="fpodnaslov"/>
          <w:rFonts w:asciiTheme="minorHAnsi" w:hAnsiTheme="minorHAnsi" w:cstheme="minorHAnsi"/>
          <w:sz w:val="28"/>
        </w:rPr>
      </w:pPr>
    </w:p>
    <w:p w:rsidR="000F4C79" w:rsidRPr="00686565" w:rsidRDefault="000F4C79" w:rsidP="000F4C79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  <w:r w:rsidRPr="00686565">
        <w:rPr>
          <w:rFonts w:asciiTheme="minorHAnsi" w:hAnsiTheme="minorHAnsi" w:cstheme="minorHAnsi"/>
          <w:b/>
          <w:sz w:val="28"/>
          <w:u w:val="single"/>
        </w:rPr>
        <w:t xml:space="preserve">Učbeniki – </w:t>
      </w:r>
      <w:r w:rsidRPr="00686565">
        <w:rPr>
          <w:rFonts w:asciiTheme="minorHAnsi" w:hAnsiTheme="minorHAnsi" w:cstheme="minorHAnsi"/>
          <w:sz w:val="28"/>
          <w:u w:val="single"/>
        </w:rPr>
        <w:t>dobijo v šoli iz učbeniškega sklada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3"/>
        <w:gridCol w:w="2311"/>
      </w:tblGrid>
      <w:tr w:rsidR="000F4C79" w:rsidRPr="000D249F" w:rsidTr="00C60EE8">
        <w:tc>
          <w:tcPr>
            <w:tcW w:w="7893" w:type="dxa"/>
            <w:shd w:val="clear" w:color="auto" w:fill="F2F2F2" w:themeFill="background1" w:themeFillShade="F2"/>
          </w:tcPr>
          <w:p w:rsidR="000F4C79" w:rsidRPr="000D249F" w:rsidRDefault="000F4C79" w:rsidP="00C60EE8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D249F">
              <w:rPr>
                <w:rFonts w:asciiTheme="minorHAnsi" w:hAnsiTheme="minorHAnsi" w:cstheme="minorHAnsi"/>
                <w:sz w:val="24"/>
              </w:rPr>
              <w:t>Kordigel</w:t>
            </w:r>
            <w:proofErr w:type="spellEnd"/>
            <w:r w:rsidRPr="000D249F">
              <w:rPr>
                <w:rFonts w:asciiTheme="minorHAnsi" w:hAnsiTheme="minorHAnsi" w:cstheme="minorHAnsi"/>
                <w:sz w:val="24"/>
              </w:rPr>
              <w:t xml:space="preserve"> Aberšek: </w:t>
            </w:r>
            <w:r w:rsidRPr="000D249F">
              <w:rPr>
                <w:rFonts w:asciiTheme="minorHAnsi" w:hAnsiTheme="minorHAnsi" w:cstheme="minorHAnsi"/>
                <w:b/>
                <w:sz w:val="24"/>
              </w:rPr>
              <w:t xml:space="preserve">LILI IN BINE 2, berilo, </w:t>
            </w:r>
            <w:r w:rsidRPr="000D249F">
              <w:rPr>
                <w:rFonts w:asciiTheme="minorHAnsi" w:hAnsiTheme="minorHAnsi" w:cstheme="minorHAnsi"/>
                <w:sz w:val="24"/>
              </w:rPr>
              <w:t>ROKUS-KLETT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0F4C79" w:rsidRPr="000D249F" w:rsidRDefault="000F4C79" w:rsidP="00C60EE8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sz w:val="24"/>
              </w:rPr>
              <w:t>EAN: 9789612712150</w:t>
            </w:r>
          </w:p>
        </w:tc>
      </w:tr>
    </w:tbl>
    <w:p w:rsidR="000F4C79" w:rsidRPr="00D36B61" w:rsidRDefault="000F4C79" w:rsidP="000F4C79">
      <w:pPr>
        <w:pStyle w:val="ppodnaslov"/>
        <w:rPr>
          <w:rStyle w:val="fpodnaslov"/>
          <w:rFonts w:asciiTheme="minorHAnsi" w:hAnsiTheme="minorHAnsi" w:cstheme="minorHAnsi"/>
          <w:sz w:val="8"/>
        </w:rPr>
      </w:pPr>
    </w:p>
    <w:p w:rsidR="000F4C79" w:rsidRDefault="000F4C79" w:rsidP="000F4C79">
      <w:pPr>
        <w:pStyle w:val="ppodnaslov"/>
        <w:spacing w:after="0" w:line="360" w:lineRule="auto"/>
        <w:ind w:left="720"/>
        <w:rPr>
          <w:rStyle w:val="fpodnaslov"/>
          <w:rFonts w:asciiTheme="minorHAnsi" w:hAnsiTheme="minorHAnsi" w:cstheme="minorHAnsi"/>
          <w:sz w:val="28"/>
          <w:u w:val="single"/>
        </w:rPr>
      </w:pPr>
    </w:p>
    <w:p w:rsidR="000F4C79" w:rsidRPr="00686565" w:rsidRDefault="000F4C79" w:rsidP="000F4C79">
      <w:pPr>
        <w:pStyle w:val="ppodnaslov"/>
        <w:numPr>
          <w:ilvl w:val="0"/>
          <w:numId w:val="1"/>
        </w:numPr>
        <w:spacing w:after="0" w:line="360" w:lineRule="auto"/>
        <w:rPr>
          <w:rStyle w:val="fpodnaslov"/>
          <w:rFonts w:asciiTheme="minorHAnsi" w:hAnsiTheme="minorHAnsi" w:cstheme="minorHAnsi"/>
          <w:sz w:val="28"/>
          <w:u w:val="single"/>
        </w:rPr>
      </w:pPr>
      <w:r w:rsidRPr="00686565">
        <w:rPr>
          <w:rStyle w:val="fpodnaslov"/>
          <w:rFonts w:asciiTheme="minorHAnsi" w:hAnsiTheme="minorHAnsi" w:cstheme="minorHAnsi"/>
          <w:sz w:val="28"/>
          <w:u w:val="single"/>
        </w:rPr>
        <w:t>Delovni zvezki – kupijo starši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3"/>
        <w:gridCol w:w="2237"/>
      </w:tblGrid>
      <w:tr w:rsidR="000F4C79" w:rsidRPr="000D249F" w:rsidTr="00C60EE8">
        <w:tc>
          <w:tcPr>
            <w:tcW w:w="7893" w:type="dxa"/>
          </w:tcPr>
          <w:p w:rsidR="000F4C79" w:rsidRPr="000D249F" w:rsidRDefault="000F4C79" w:rsidP="00C60EE8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sz w:val="24"/>
              </w:rPr>
              <w:t xml:space="preserve">M. Kramarič, M. Kern, et </w:t>
            </w:r>
            <w:proofErr w:type="spellStart"/>
            <w:r w:rsidRPr="000D249F">
              <w:rPr>
                <w:rFonts w:asciiTheme="minorHAnsi" w:hAnsiTheme="minorHAnsi" w:cstheme="minorHAnsi"/>
                <w:sz w:val="24"/>
              </w:rPr>
              <w:t>al</w:t>
            </w:r>
            <w:proofErr w:type="spellEnd"/>
            <w:r w:rsidRPr="000D249F">
              <w:rPr>
                <w:rFonts w:asciiTheme="minorHAnsi" w:hAnsiTheme="minorHAnsi" w:cstheme="minorHAnsi"/>
                <w:sz w:val="24"/>
              </w:rPr>
              <w:t xml:space="preserve">.: </w:t>
            </w:r>
            <w:r w:rsidRPr="000D249F">
              <w:rPr>
                <w:rFonts w:asciiTheme="minorHAnsi" w:hAnsiTheme="minorHAnsi" w:cstheme="minorHAnsi"/>
                <w:b/>
                <w:sz w:val="24"/>
              </w:rPr>
              <w:t>LILI IN BINE 2, OBOGATENI KOMPLET</w:t>
            </w:r>
            <w:r w:rsidRPr="000D249F">
              <w:rPr>
                <w:rFonts w:asciiTheme="minorHAnsi" w:hAnsiTheme="minorHAnsi" w:cstheme="minorHAnsi"/>
                <w:sz w:val="24"/>
              </w:rPr>
              <w:t xml:space="preserve"> - samostojni del. zvezki s prilogo za angleščino, brezplačnimi prilogami + 2. del </w:t>
            </w:r>
            <w:proofErr w:type="spellStart"/>
            <w:r w:rsidRPr="000D249F">
              <w:rPr>
                <w:rFonts w:asciiTheme="minorHAnsi" w:hAnsiTheme="minorHAnsi" w:cstheme="minorHAnsi"/>
                <w:sz w:val="24"/>
              </w:rPr>
              <w:t>del</w:t>
            </w:r>
            <w:proofErr w:type="spellEnd"/>
            <w:r w:rsidRPr="000D249F">
              <w:rPr>
                <w:rFonts w:asciiTheme="minorHAnsi" w:hAnsiTheme="minorHAnsi" w:cstheme="minorHAnsi"/>
                <w:sz w:val="24"/>
              </w:rPr>
              <w:t>. zvezka za opismenjevanje + koda za LILIBI, PRENOVA 2017, ROKUS-KLETT</w:t>
            </w:r>
          </w:p>
        </w:tc>
        <w:tc>
          <w:tcPr>
            <w:tcW w:w="2237" w:type="dxa"/>
          </w:tcPr>
          <w:p w:rsidR="000F4C79" w:rsidRPr="000D249F" w:rsidRDefault="000F4C79" w:rsidP="00C60EE8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sz w:val="24"/>
              </w:rPr>
              <w:t>EAN: 3831075927919</w:t>
            </w:r>
          </w:p>
        </w:tc>
      </w:tr>
    </w:tbl>
    <w:p w:rsidR="000F4C79" w:rsidRPr="00B16EF0" w:rsidRDefault="000F4C79" w:rsidP="000F4C79">
      <w:pPr>
        <w:pStyle w:val="ppodnaslov"/>
        <w:rPr>
          <w:rFonts w:asciiTheme="minorHAnsi" w:hAnsiTheme="minorHAnsi" w:cstheme="minorHAnsi"/>
          <w:sz w:val="2"/>
        </w:rPr>
      </w:pPr>
    </w:p>
    <w:p w:rsidR="000F4C79" w:rsidRDefault="000F4C79" w:rsidP="000F4C79">
      <w:pPr>
        <w:pStyle w:val="ppodnaslov"/>
        <w:rPr>
          <w:rFonts w:asciiTheme="minorHAnsi" w:hAnsiTheme="minorHAnsi" w:cstheme="minorHAnsi"/>
          <w:b/>
          <w:sz w:val="28"/>
          <w:u w:val="single"/>
        </w:rPr>
      </w:pPr>
    </w:p>
    <w:p w:rsidR="000F4C79" w:rsidRPr="00686565" w:rsidRDefault="000F4C79" w:rsidP="000F4C79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6868"/>
        <w:gridCol w:w="342"/>
      </w:tblGrid>
      <w:tr w:rsidR="000F4C79" w:rsidRPr="00686565" w:rsidTr="00C60EE8">
        <w:tc>
          <w:tcPr>
            <w:tcW w:w="811" w:type="dxa"/>
            <w:shd w:val="clear" w:color="auto" w:fill="F2F2F2" w:themeFill="background1" w:themeFillShade="F2"/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Količina</w:t>
            </w:r>
          </w:p>
        </w:tc>
        <w:tc>
          <w:tcPr>
            <w:tcW w:w="6868" w:type="dxa"/>
            <w:shd w:val="clear" w:color="auto" w:fill="F2F2F2" w:themeFill="background1" w:themeFillShade="F2"/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Naziv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ZVEZEK, veliki A4, </w:t>
            </w:r>
            <w:r>
              <w:rPr>
                <w:rFonts w:asciiTheme="minorHAnsi" w:hAnsiTheme="minorHAnsi" w:cstheme="minorHAnsi"/>
                <w:sz w:val="20"/>
              </w:rPr>
              <w:t xml:space="preserve">1 cm, </w:t>
            </w:r>
            <w:r w:rsidRPr="00686565">
              <w:rPr>
                <w:rFonts w:asciiTheme="minorHAnsi" w:hAnsiTheme="minorHAnsi" w:cstheme="minorHAnsi"/>
                <w:sz w:val="20"/>
              </w:rPr>
              <w:t>veliki karo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6868" w:type="dxa"/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ZVEZEK, veliki A4, črtast z vmesno črto</w:t>
            </w:r>
            <w:r>
              <w:rPr>
                <w:rFonts w:asciiTheme="minorHAnsi" w:hAnsiTheme="minorHAnsi" w:cstheme="minorHAnsi"/>
                <w:sz w:val="20"/>
              </w:rPr>
              <w:t xml:space="preserve"> na obeh straneh</w:t>
            </w:r>
          </w:p>
        </w:tc>
        <w:tc>
          <w:tcPr>
            <w:tcW w:w="342" w:type="dxa"/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ZVEZEK veliki A4, TAKO LAHKO, črtasti z vmesno črto in brezčrtni v enem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KEMIČNI SVINČNIK, črn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SVINČNIK, trdota HB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RADIRKA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ŠILČEK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RAVNILO NOMA 5, velika šablona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BELEŽKA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MAPA A4 z elastiko, plastificirana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ŠOLSKI NAHRBTNIK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PERESNICA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ŠOLSKI COPATI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VREČKA ZA ŠPORTNO OPREMO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KOMPLET ŠPORTNE OPREME (športne hlače, majica, športni copati)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rPr>
          <w:trHeight w:val="134"/>
        </w:trPr>
        <w:tc>
          <w:tcPr>
            <w:tcW w:w="811" w:type="dxa"/>
            <w:tcBorders>
              <w:top w:val="single" w:sz="4" w:space="0" w:color="A6A6A6" w:themeColor="background1" w:themeShade="A6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8" w:type="dxa"/>
            <w:tcBorders>
              <w:top w:val="single" w:sz="4" w:space="0" w:color="A6A6A6" w:themeColor="background1" w:themeShade="A6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0D249F" w:rsidTr="00C60EE8">
        <w:tc>
          <w:tcPr>
            <w:tcW w:w="811" w:type="dxa"/>
            <w:tcBorders>
              <w:bottom w:val="single" w:sz="6" w:space="0" w:color="AAAAAA"/>
            </w:tcBorders>
          </w:tcPr>
          <w:p w:rsidR="000F4C79" w:rsidRPr="000D249F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68" w:type="dxa"/>
            <w:tcBorders>
              <w:bottom w:val="single" w:sz="6" w:space="0" w:color="AAAAAA"/>
            </w:tcBorders>
          </w:tcPr>
          <w:p w:rsidR="000F4C79" w:rsidRPr="000D249F" w:rsidRDefault="000F4C79" w:rsidP="00C60EE8">
            <w:pPr>
              <w:pStyle w:val="pnormal"/>
              <w:rPr>
                <w:rFonts w:asciiTheme="minorHAnsi" w:hAnsiTheme="minorHAnsi" w:cstheme="minorHAnsi"/>
                <w:b/>
                <w:sz w:val="24"/>
              </w:rPr>
            </w:pPr>
            <w:r w:rsidRPr="000D249F">
              <w:rPr>
                <w:rFonts w:asciiTheme="minorHAnsi" w:hAnsiTheme="minorHAnsi" w:cstheme="minorHAnsi"/>
                <w:b/>
                <w:sz w:val="24"/>
              </w:rPr>
              <w:t>Likovne potrebščine</w:t>
            </w:r>
          </w:p>
        </w:tc>
        <w:tc>
          <w:tcPr>
            <w:tcW w:w="342" w:type="dxa"/>
            <w:tcBorders>
              <w:bottom w:val="single" w:sz="6" w:space="0" w:color="AAAAAA"/>
            </w:tcBorders>
          </w:tcPr>
          <w:p w:rsidR="000F4C79" w:rsidRPr="000D249F" w:rsidRDefault="000F4C79" w:rsidP="00C60EE8">
            <w:pPr>
              <w:pStyle w:val="pnormal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KOLAŽ PAPIR, velikost A4, 20- listni, obojestransko obarvan, mat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RISALNI BLOK, 10 listni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BLOK ZA LIKOVNO VZGOJO, velikost A3, 32-listni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VODENE BARVICE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TEMPERA BARVA AERO, </w:t>
            </w:r>
            <w:proofErr w:type="spellStart"/>
            <w:r w:rsidRPr="00686565">
              <w:rPr>
                <w:rFonts w:asciiTheme="minorHAnsi" w:hAnsiTheme="minorHAnsi" w:cstheme="minorHAnsi"/>
                <w:sz w:val="20"/>
              </w:rPr>
              <w:t>pos</w:t>
            </w:r>
            <w:proofErr w:type="spellEnd"/>
            <w:r w:rsidRPr="00686565">
              <w:rPr>
                <w:rFonts w:asciiTheme="minorHAnsi" w:hAnsiTheme="minorHAnsi" w:cstheme="minorHAnsi"/>
                <w:sz w:val="20"/>
              </w:rPr>
              <w:t>., bela 110, 42 ml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TEMPERA BARVA AERO, </w:t>
            </w:r>
            <w:proofErr w:type="spellStart"/>
            <w:r w:rsidRPr="00686565">
              <w:rPr>
                <w:rFonts w:asciiTheme="minorHAnsi" w:hAnsiTheme="minorHAnsi" w:cstheme="minorHAnsi"/>
                <w:sz w:val="20"/>
              </w:rPr>
              <w:t>pos</w:t>
            </w:r>
            <w:proofErr w:type="spellEnd"/>
            <w:r w:rsidRPr="00686565">
              <w:rPr>
                <w:rFonts w:asciiTheme="minorHAnsi" w:hAnsiTheme="minorHAnsi" w:cstheme="minorHAnsi"/>
                <w:sz w:val="20"/>
              </w:rPr>
              <w:t>., črna 900, 42 ml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TEMPERA BARVA AERO, </w:t>
            </w:r>
            <w:proofErr w:type="spellStart"/>
            <w:r w:rsidRPr="00686565">
              <w:rPr>
                <w:rFonts w:asciiTheme="minorHAnsi" w:hAnsiTheme="minorHAnsi" w:cstheme="minorHAnsi"/>
                <w:sz w:val="20"/>
              </w:rPr>
              <w:t>pos</w:t>
            </w:r>
            <w:proofErr w:type="spellEnd"/>
            <w:r w:rsidRPr="00686565">
              <w:rPr>
                <w:rFonts w:asciiTheme="minorHAnsi" w:hAnsiTheme="minorHAnsi" w:cstheme="minorHAnsi"/>
                <w:sz w:val="20"/>
              </w:rPr>
              <w:t>., rumena 200, 42 ml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TEMPERA BARVA AERO, </w:t>
            </w:r>
            <w:proofErr w:type="spellStart"/>
            <w:r w:rsidRPr="00686565">
              <w:rPr>
                <w:rFonts w:asciiTheme="minorHAnsi" w:hAnsiTheme="minorHAnsi" w:cstheme="minorHAnsi"/>
                <w:sz w:val="20"/>
              </w:rPr>
              <w:t>pos</w:t>
            </w:r>
            <w:proofErr w:type="spellEnd"/>
            <w:r w:rsidRPr="00686565">
              <w:rPr>
                <w:rFonts w:asciiTheme="minorHAnsi" w:hAnsiTheme="minorHAnsi" w:cstheme="minorHAnsi"/>
                <w:sz w:val="20"/>
              </w:rPr>
              <w:t>., karmin rdeča 401, 42 ml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TEMPERA BARVA AERO, </w:t>
            </w:r>
            <w:proofErr w:type="spellStart"/>
            <w:r w:rsidRPr="00686565">
              <w:rPr>
                <w:rFonts w:asciiTheme="minorHAnsi" w:hAnsiTheme="minorHAnsi" w:cstheme="minorHAnsi"/>
                <w:sz w:val="20"/>
              </w:rPr>
              <w:t>pos</w:t>
            </w:r>
            <w:proofErr w:type="spellEnd"/>
            <w:r w:rsidRPr="00686565">
              <w:rPr>
                <w:rFonts w:asciiTheme="minorHAnsi" w:hAnsiTheme="minorHAnsi" w:cstheme="minorHAnsi"/>
                <w:sz w:val="20"/>
              </w:rPr>
              <w:t>., ultramarin modra 700, 42 ml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lastRenderedPageBreak/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KOMPLET ČOPIČEV: ploščati št. </w:t>
            </w:r>
            <w:r>
              <w:rPr>
                <w:rFonts w:asciiTheme="minorHAnsi" w:hAnsiTheme="minorHAnsi" w:cstheme="minorHAnsi"/>
                <w:sz w:val="20"/>
              </w:rPr>
              <w:t>12; okrogli št. 10 in 4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MODELIRNA MASA, 500 g, rjava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VOŠČENE BARVICE - </w:t>
            </w:r>
            <w:r w:rsidRPr="00686565">
              <w:rPr>
                <w:rFonts w:asciiTheme="minorHAnsi" w:hAnsiTheme="minorHAnsi" w:cstheme="minorHAnsi"/>
                <w:b/>
                <w:color w:val="000000"/>
                <w:sz w:val="20"/>
              </w:rPr>
              <w:t>mastne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LEPILO MEKOL, 130 g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LESENE BARVICE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FLOMASTRI (obojestranski)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ŠKARJE - </w:t>
            </w:r>
            <w:r w:rsidRPr="00686565">
              <w:rPr>
                <w:rFonts w:asciiTheme="minorHAnsi" w:hAnsiTheme="minorHAnsi" w:cstheme="minorHAnsi"/>
                <w:b/>
                <w:color w:val="000000"/>
                <w:sz w:val="20"/>
              </w:rPr>
              <w:t>kvalitetne, ki strižejo tudi blago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F4C79" w:rsidRPr="00686565" w:rsidTr="00C60EE8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</w:rPr>
              <w:t>za papir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0F4C79" w:rsidRPr="00686565" w:rsidRDefault="000F4C79" w:rsidP="00C60EE8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F4C79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0F4C79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0F4C79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0F4C79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0F4C79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0F4C79" w:rsidRDefault="000F4C79" w:rsidP="000F4C79">
      <w:pPr>
        <w:pStyle w:val="Glava"/>
        <w:tabs>
          <w:tab w:val="left" w:pos="5954"/>
        </w:tabs>
        <w:ind w:left="2124" w:firstLine="3830"/>
        <w:rPr>
          <w:rFonts w:asciiTheme="minorHAnsi" w:hAnsiTheme="minorHAnsi" w:cstheme="minorHAnsi"/>
        </w:rPr>
      </w:pPr>
    </w:p>
    <w:p w:rsidR="00640EAA" w:rsidRDefault="00640EAA"/>
    <w:sectPr w:rsidR="00640EAA" w:rsidSect="000F4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79"/>
    <w:rsid w:val="000F4C79"/>
    <w:rsid w:val="0064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BBF5-2474-4942-AE7A-BA900031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F4C79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0F4C79"/>
    <w:rPr>
      <w:b/>
      <w:sz w:val="24"/>
      <w:szCs w:val="24"/>
    </w:rPr>
  </w:style>
  <w:style w:type="paragraph" w:customStyle="1" w:styleId="ppodnaslov">
    <w:name w:val="p_podnaslov"/>
    <w:basedOn w:val="Navaden"/>
    <w:rsid w:val="000F4C79"/>
    <w:pPr>
      <w:spacing w:after="60" w:line="240" w:lineRule="auto"/>
    </w:pPr>
  </w:style>
  <w:style w:type="paragraph" w:customStyle="1" w:styleId="pnormal">
    <w:name w:val="p_normal"/>
    <w:basedOn w:val="Navaden"/>
    <w:rsid w:val="000F4C79"/>
    <w:pPr>
      <w:spacing w:after="0" w:line="240" w:lineRule="auto"/>
    </w:pPr>
  </w:style>
  <w:style w:type="paragraph" w:customStyle="1" w:styleId="pnormalright">
    <w:name w:val="p_normal_right"/>
    <w:basedOn w:val="Navaden"/>
    <w:rsid w:val="000F4C79"/>
    <w:pPr>
      <w:spacing w:after="0" w:line="240" w:lineRule="auto"/>
      <w:jc w:val="right"/>
    </w:pPr>
  </w:style>
  <w:style w:type="table" w:customStyle="1" w:styleId="tabela">
    <w:name w:val="tabela"/>
    <w:uiPriority w:val="99"/>
    <w:rsid w:val="000F4C79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0F4C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F4C79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a@os-trebnje.si" TargetMode="External"/><Relationship Id="rId5" Type="http://schemas.openxmlformats.org/officeDocument/2006/relationships/hyperlink" Target="mailto:sola@os-trebn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2018-06-11T07:07:00Z</dcterms:created>
  <dcterms:modified xsi:type="dcterms:W3CDTF">2018-06-11T07:07:00Z</dcterms:modified>
</cp:coreProperties>
</file>